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12B9F" w:rsidRPr="001D3180" w:rsidRDefault="005B59B2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6" o:title=""/>
          </v:shape>
          <o:OLEObject Type="Embed" ProgID="Word.Picture.8" ShapeID="_x0000_i1025" DrawAspect="Content" ObjectID="_1673762798" r:id="rId7"/>
        </w:object>
      </w:r>
    </w:p>
    <w:p w:rsidR="005B59B2" w:rsidRDefault="005B59B2" w:rsidP="00C35510">
      <w:pPr>
        <w:jc w:val="center"/>
        <w:rPr>
          <w:b/>
          <w:bCs/>
          <w:sz w:val="28"/>
          <w:lang w:val="uk-UA"/>
        </w:rPr>
      </w:pPr>
    </w:p>
    <w:p w:rsidR="00812B9F" w:rsidRDefault="00812B9F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812B9F" w:rsidRDefault="00812B9F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812B9F" w:rsidRPr="006A7531" w:rsidRDefault="00812B9F" w:rsidP="00084BD1">
      <w:pPr>
        <w:rPr>
          <w:b/>
          <w:bCs/>
          <w:sz w:val="28"/>
          <w:lang w:val="uk-UA"/>
        </w:rPr>
      </w:pPr>
    </w:p>
    <w:p w:rsidR="00812B9F" w:rsidRDefault="00812B9F" w:rsidP="00084BD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084BD1" w:rsidRPr="00084BD1" w:rsidRDefault="00084BD1" w:rsidP="00084BD1">
      <w:pPr>
        <w:jc w:val="center"/>
        <w:rPr>
          <w:bCs/>
          <w:sz w:val="28"/>
          <w:lang w:val="en-US"/>
        </w:rPr>
      </w:pPr>
      <w:r w:rsidRPr="00084BD1">
        <w:rPr>
          <w:bCs/>
          <w:sz w:val="28"/>
          <w:lang w:val="uk-UA"/>
        </w:rPr>
        <w:t>28.01.2021 року</w:t>
      </w:r>
      <w:r w:rsidRPr="00084BD1">
        <w:rPr>
          <w:bCs/>
          <w:sz w:val="28"/>
          <w:lang w:val="uk-UA"/>
        </w:rPr>
        <w:tab/>
      </w:r>
      <w:r w:rsidRPr="00084BD1">
        <w:rPr>
          <w:bCs/>
          <w:sz w:val="28"/>
          <w:lang w:val="uk-UA"/>
        </w:rPr>
        <w:tab/>
      </w:r>
      <w:r w:rsidRPr="00084BD1">
        <w:rPr>
          <w:bCs/>
          <w:sz w:val="28"/>
          <w:lang w:val="uk-UA"/>
        </w:rPr>
        <w:tab/>
      </w:r>
      <w:r w:rsidRPr="00084BD1">
        <w:rPr>
          <w:bCs/>
          <w:sz w:val="28"/>
          <w:lang w:val="uk-UA"/>
        </w:rPr>
        <w:tab/>
      </w:r>
      <w:r w:rsidRPr="00084BD1">
        <w:rPr>
          <w:bCs/>
          <w:sz w:val="28"/>
          <w:lang w:val="uk-UA"/>
        </w:rPr>
        <w:tab/>
      </w:r>
      <w:r w:rsidRPr="00084BD1">
        <w:rPr>
          <w:bCs/>
          <w:sz w:val="28"/>
          <w:lang w:val="uk-UA"/>
        </w:rPr>
        <w:tab/>
      </w:r>
      <w:r w:rsidRPr="00084BD1">
        <w:rPr>
          <w:bCs/>
          <w:sz w:val="28"/>
          <w:lang w:val="uk-UA"/>
        </w:rPr>
        <w:tab/>
        <w:t>№ 106-</w:t>
      </w:r>
      <w:r w:rsidRPr="00084BD1">
        <w:rPr>
          <w:bCs/>
          <w:sz w:val="28"/>
          <w:lang w:val="en-US"/>
        </w:rPr>
        <w:t>VIII</w:t>
      </w:r>
    </w:p>
    <w:p w:rsidR="005B59B2" w:rsidRDefault="005B59B2" w:rsidP="00C35510">
      <w:pPr>
        <w:jc w:val="center"/>
        <w:rPr>
          <w:b/>
          <w:bCs/>
          <w:sz w:val="28"/>
          <w:lang w:val="uk-UA"/>
        </w:rPr>
      </w:pPr>
    </w:p>
    <w:p w:rsidR="005B59B2" w:rsidRPr="005B59B2" w:rsidRDefault="005B59B2" w:rsidP="005B59B2">
      <w:pPr>
        <w:rPr>
          <w:bCs/>
          <w:sz w:val="28"/>
          <w:lang w:val="uk-UA"/>
        </w:rPr>
      </w:pPr>
      <w:r w:rsidRPr="005B59B2">
        <w:rPr>
          <w:bCs/>
          <w:sz w:val="28"/>
          <w:lang w:val="uk-UA"/>
        </w:rPr>
        <w:t>Про надання права затвердження</w:t>
      </w:r>
    </w:p>
    <w:p w:rsidR="005B59B2" w:rsidRPr="005B59B2" w:rsidRDefault="005B59B2" w:rsidP="005B59B2">
      <w:pPr>
        <w:rPr>
          <w:bCs/>
          <w:sz w:val="28"/>
          <w:lang w:val="uk-UA"/>
        </w:rPr>
      </w:pPr>
      <w:r w:rsidRPr="005B59B2">
        <w:rPr>
          <w:bCs/>
          <w:sz w:val="28"/>
          <w:lang w:val="uk-UA"/>
        </w:rPr>
        <w:t>розпоряджень для здійснення фінансування</w:t>
      </w:r>
    </w:p>
    <w:p w:rsidR="005B59B2" w:rsidRPr="005B59B2" w:rsidRDefault="005B59B2" w:rsidP="005B59B2">
      <w:pPr>
        <w:rPr>
          <w:bCs/>
          <w:sz w:val="28"/>
          <w:lang w:val="uk-UA"/>
        </w:rPr>
      </w:pPr>
      <w:r w:rsidRPr="005B59B2">
        <w:rPr>
          <w:bCs/>
          <w:sz w:val="28"/>
          <w:lang w:val="uk-UA"/>
        </w:rPr>
        <w:t>установ та організацій Савранської селищної ради</w:t>
      </w:r>
    </w:p>
    <w:p w:rsidR="00812B9F" w:rsidRDefault="00812B9F" w:rsidP="00C35510">
      <w:pPr>
        <w:jc w:val="center"/>
        <w:rPr>
          <w:b/>
          <w:bCs/>
          <w:sz w:val="28"/>
          <w:lang w:val="uk-UA"/>
        </w:rPr>
      </w:pPr>
    </w:p>
    <w:p w:rsidR="00812B9F" w:rsidRPr="00084BD1" w:rsidRDefault="00812B9F" w:rsidP="00084BD1">
      <w:pPr>
        <w:pStyle w:val="a3"/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012400">
        <w:rPr>
          <w:sz w:val="28"/>
          <w:lang w:val="uk-UA"/>
        </w:rPr>
        <w:t>ідповідно статті 26</w:t>
      </w:r>
      <w:r w:rsidRPr="00EF6DD7">
        <w:rPr>
          <w:sz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lang w:val="uk-UA"/>
        </w:rPr>
        <w:t>наказу Міністерства фінансів України від 23.08.2012 року №938 «Про затвердження Порядку казначейського обслуговування місцевих бюджетів</w:t>
      </w:r>
      <w:r w:rsidRPr="00084BD1">
        <w:rPr>
          <w:sz w:val="28"/>
          <w:lang w:val="uk-UA"/>
        </w:rPr>
        <w:t>»,  селищна</w:t>
      </w:r>
      <w:r w:rsidRPr="00EF6DD7">
        <w:rPr>
          <w:sz w:val="28"/>
          <w:lang w:val="uk-UA"/>
        </w:rPr>
        <w:t xml:space="preserve"> рада </w:t>
      </w:r>
      <w:r w:rsidRPr="00417709">
        <w:rPr>
          <w:sz w:val="28"/>
        </w:rPr>
        <w:t>  </w:t>
      </w:r>
    </w:p>
    <w:p w:rsidR="00812B9F" w:rsidRPr="00084BD1" w:rsidRDefault="00812B9F" w:rsidP="00861263">
      <w:pPr>
        <w:jc w:val="both"/>
        <w:rPr>
          <w:b/>
          <w:bCs/>
          <w:sz w:val="28"/>
          <w:szCs w:val="28"/>
          <w:lang w:val="uk-UA"/>
        </w:rPr>
      </w:pPr>
      <w:r w:rsidRPr="00084BD1">
        <w:rPr>
          <w:sz w:val="28"/>
          <w:szCs w:val="28"/>
          <w:lang w:val="uk-UA"/>
        </w:rPr>
        <w:t xml:space="preserve">                            </w:t>
      </w:r>
      <w:r w:rsidR="00084BD1">
        <w:rPr>
          <w:sz w:val="28"/>
          <w:szCs w:val="28"/>
          <w:lang w:val="uk-UA"/>
        </w:rPr>
        <w:t xml:space="preserve">                        </w:t>
      </w:r>
      <w:r w:rsidRPr="00084BD1">
        <w:rPr>
          <w:bCs/>
          <w:sz w:val="28"/>
          <w:szCs w:val="28"/>
        </w:rPr>
        <w:t>ВИРІШИЛА</w:t>
      </w:r>
      <w:r w:rsidRPr="00084BD1">
        <w:rPr>
          <w:b/>
          <w:bCs/>
          <w:sz w:val="28"/>
          <w:szCs w:val="28"/>
        </w:rPr>
        <w:t>:</w:t>
      </w:r>
    </w:p>
    <w:p w:rsidR="00812B9F" w:rsidRPr="00084BD1" w:rsidRDefault="00812B9F">
      <w:pPr>
        <w:rPr>
          <w:lang w:val="en-US"/>
        </w:rPr>
      </w:pPr>
    </w:p>
    <w:p w:rsidR="00812B9F" w:rsidRPr="00724573" w:rsidRDefault="00812B9F" w:rsidP="00724573">
      <w:pPr>
        <w:numPr>
          <w:ilvl w:val="0"/>
          <w:numId w:val="1"/>
        </w:numPr>
        <w:tabs>
          <w:tab w:val="clear" w:pos="585"/>
          <w:tab w:val="num" w:pos="180"/>
        </w:tabs>
        <w:ind w:left="180" w:hanging="30"/>
        <w:jc w:val="both"/>
        <w:rPr>
          <w:sz w:val="28"/>
          <w:szCs w:val="28"/>
          <w:lang w:val="uk-UA"/>
        </w:rPr>
      </w:pPr>
      <w:r w:rsidRPr="00861263">
        <w:rPr>
          <w:sz w:val="28"/>
          <w:szCs w:val="28"/>
          <w:lang w:val="uk-UA"/>
        </w:rPr>
        <w:t xml:space="preserve">Надати право затвердження </w:t>
      </w:r>
      <w:r>
        <w:rPr>
          <w:sz w:val="28"/>
          <w:szCs w:val="28"/>
          <w:lang w:val="uk-UA"/>
        </w:rPr>
        <w:t xml:space="preserve">розпоряджень для здійснення </w:t>
      </w:r>
      <w:r w:rsidRPr="00861263">
        <w:rPr>
          <w:sz w:val="28"/>
          <w:szCs w:val="28"/>
          <w:lang w:val="uk-UA"/>
        </w:rPr>
        <w:t xml:space="preserve">фінансування </w:t>
      </w:r>
      <w:r>
        <w:rPr>
          <w:sz w:val="28"/>
          <w:szCs w:val="28"/>
          <w:lang w:val="uk-UA"/>
        </w:rPr>
        <w:t>установ та організацій, що фінансуються за рахунок бюджету селищної ради</w:t>
      </w:r>
      <w:r w:rsidRPr="008612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начальнику фінансового відділу Савранської селищної ради Колеблюк А.Ф.</w:t>
      </w:r>
    </w:p>
    <w:p w:rsidR="00812B9F" w:rsidRDefault="00812B9F" w:rsidP="002A49FE">
      <w:pPr>
        <w:pStyle w:val="a3"/>
        <w:ind w:left="180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Pr="002A49FE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   </w:t>
      </w:r>
      <w:r w:rsidRPr="002A49FE">
        <w:rPr>
          <w:sz w:val="28"/>
          <w:lang w:val="uk-UA"/>
        </w:rPr>
        <w:t>Контроль за виконанням цього</w:t>
      </w:r>
      <w:r>
        <w:rPr>
          <w:sz w:val="28"/>
          <w:lang w:val="uk-UA"/>
        </w:rPr>
        <w:t xml:space="preserve"> </w:t>
      </w:r>
      <w:r w:rsidRPr="002A49FE">
        <w:rPr>
          <w:sz w:val="28"/>
          <w:lang w:val="uk-UA"/>
        </w:rPr>
        <w:t xml:space="preserve"> рішення</w:t>
      </w:r>
      <w:r>
        <w:rPr>
          <w:sz w:val="28"/>
          <w:lang w:val="uk-UA"/>
        </w:rPr>
        <w:t xml:space="preserve"> </w:t>
      </w:r>
      <w:r w:rsidRPr="002A49FE">
        <w:rPr>
          <w:sz w:val="28"/>
          <w:lang w:val="uk-UA"/>
        </w:rPr>
        <w:t xml:space="preserve"> покласти на постійн</w:t>
      </w:r>
      <w:r>
        <w:rPr>
          <w:sz w:val="28"/>
          <w:lang w:val="uk-UA"/>
        </w:rPr>
        <w:t>у</w:t>
      </w:r>
      <w:r w:rsidRPr="002A49FE">
        <w:rPr>
          <w:sz w:val="28"/>
          <w:lang w:val="uk-UA"/>
        </w:rPr>
        <w:t xml:space="preserve"> комісі</w:t>
      </w:r>
      <w:r>
        <w:rPr>
          <w:sz w:val="28"/>
          <w:lang w:val="uk-UA"/>
        </w:rPr>
        <w:t>ю</w:t>
      </w:r>
      <w:r w:rsidRPr="002A49F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 </w:t>
      </w:r>
    </w:p>
    <w:p w:rsidR="00812B9F" w:rsidRDefault="00812B9F" w:rsidP="002A49FE">
      <w:pPr>
        <w:pStyle w:val="a3"/>
        <w:jc w:val="center"/>
        <w:rPr>
          <w:sz w:val="28"/>
          <w:lang w:val="en-US"/>
        </w:rPr>
      </w:pPr>
    </w:p>
    <w:p w:rsidR="00084BD1" w:rsidRPr="00084BD1" w:rsidRDefault="00084BD1" w:rsidP="00084BD1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Селищний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Сергій ДУЖІЙ</w:t>
      </w:r>
    </w:p>
    <w:p w:rsidR="00812B9F" w:rsidRDefault="00812B9F" w:rsidP="002A49FE">
      <w:pPr>
        <w:pStyle w:val="a3"/>
        <w:jc w:val="center"/>
        <w:rPr>
          <w:sz w:val="28"/>
          <w:lang w:val="uk-UA"/>
        </w:rPr>
      </w:pPr>
    </w:p>
    <w:p w:rsidR="00812B9F" w:rsidRDefault="00812B9F" w:rsidP="002A49FE">
      <w:pPr>
        <w:pStyle w:val="a3"/>
        <w:jc w:val="center"/>
        <w:rPr>
          <w:sz w:val="28"/>
          <w:lang w:val="uk-UA"/>
        </w:rPr>
      </w:pPr>
    </w:p>
    <w:p w:rsidR="00812B9F" w:rsidRDefault="00812B9F" w:rsidP="002A49FE">
      <w:pPr>
        <w:pStyle w:val="a3"/>
        <w:jc w:val="both"/>
        <w:rPr>
          <w:sz w:val="28"/>
          <w:lang w:val="uk-UA"/>
        </w:rPr>
      </w:pPr>
    </w:p>
    <w:p w:rsidR="00812B9F" w:rsidRDefault="00812B9F" w:rsidP="002A49FE">
      <w:pPr>
        <w:pStyle w:val="a3"/>
        <w:jc w:val="both"/>
        <w:rPr>
          <w:sz w:val="28"/>
          <w:lang w:val="uk-UA"/>
        </w:rPr>
      </w:pPr>
    </w:p>
    <w:p w:rsidR="00812B9F" w:rsidRPr="00861263" w:rsidRDefault="00812B9F" w:rsidP="002A49FE">
      <w:pPr>
        <w:ind w:left="150"/>
        <w:jc w:val="both"/>
        <w:rPr>
          <w:sz w:val="28"/>
          <w:szCs w:val="28"/>
          <w:lang w:val="uk-UA"/>
        </w:rPr>
      </w:pPr>
    </w:p>
    <w:sectPr w:rsidR="00812B9F" w:rsidRPr="00861263" w:rsidSect="00D37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567D3"/>
    <w:multiLevelType w:val="hybridMultilevel"/>
    <w:tmpl w:val="5C303304"/>
    <w:lvl w:ilvl="0" w:tplc="50EE3EFA">
      <w:start w:val="1"/>
      <w:numFmt w:val="decimal"/>
      <w:lvlText w:val="%1."/>
      <w:lvlJc w:val="left"/>
      <w:pPr>
        <w:tabs>
          <w:tab w:val="num" w:pos="585"/>
        </w:tabs>
        <w:ind w:left="58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10"/>
    <w:rsid w:val="00012400"/>
    <w:rsid w:val="00084BD1"/>
    <w:rsid w:val="00101A5D"/>
    <w:rsid w:val="001D3180"/>
    <w:rsid w:val="002A49FE"/>
    <w:rsid w:val="00304CC2"/>
    <w:rsid w:val="00310AE6"/>
    <w:rsid w:val="00363823"/>
    <w:rsid w:val="00417709"/>
    <w:rsid w:val="004818AA"/>
    <w:rsid w:val="005B59B2"/>
    <w:rsid w:val="006A7531"/>
    <w:rsid w:val="00724573"/>
    <w:rsid w:val="00812B9F"/>
    <w:rsid w:val="0082355E"/>
    <w:rsid w:val="00861263"/>
    <w:rsid w:val="0088230C"/>
    <w:rsid w:val="00891F3F"/>
    <w:rsid w:val="00960FD9"/>
    <w:rsid w:val="00C35510"/>
    <w:rsid w:val="00D37797"/>
    <w:rsid w:val="00E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61263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3086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61263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308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2021-02-01T11:14:00Z</cp:lastPrinted>
  <dcterms:created xsi:type="dcterms:W3CDTF">2021-02-02T07:20:00Z</dcterms:created>
  <dcterms:modified xsi:type="dcterms:W3CDTF">2021-02-02T07:20:00Z</dcterms:modified>
</cp:coreProperties>
</file>